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FC72" w14:textId="5E4476F4" w:rsidR="0022704F" w:rsidRDefault="0022704F" w:rsidP="0022704F">
      <w:pPr>
        <w:jc w:val="center"/>
        <w:rPr>
          <w:b/>
          <w:bCs/>
          <w:sz w:val="32"/>
          <w:szCs w:val="32"/>
        </w:rPr>
      </w:pPr>
      <w:r w:rsidRPr="0022704F">
        <w:rPr>
          <w:b/>
          <w:bCs/>
          <w:sz w:val="32"/>
          <w:szCs w:val="32"/>
        </w:rPr>
        <w:t>Москва</w:t>
      </w:r>
      <w:r>
        <w:rPr>
          <w:b/>
          <w:bCs/>
          <w:sz w:val="32"/>
          <w:szCs w:val="32"/>
        </w:rPr>
        <w:t xml:space="preserve"> из Витебска</w:t>
      </w:r>
      <w:r w:rsidRPr="0022704F">
        <w:rPr>
          <w:b/>
          <w:bCs/>
          <w:sz w:val="32"/>
          <w:szCs w:val="32"/>
        </w:rPr>
        <w:t>!</w:t>
      </w:r>
    </w:p>
    <w:p w14:paraId="0F84BCCD" w14:textId="77777777" w:rsidR="007A1D3F" w:rsidRDefault="007A1D3F" w:rsidP="0022704F">
      <w:pPr>
        <w:rPr>
          <w:sz w:val="22"/>
          <w:szCs w:val="22"/>
        </w:rPr>
      </w:pPr>
    </w:p>
    <w:p w14:paraId="0F5D6337" w14:textId="650BC4AB" w:rsidR="0022704F" w:rsidRDefault="007A1D3F" w:rsidP="0022704F">
      <w:pPr>
        <w:rPr>
          <w:sz w:val="22"/>
          <w:szCs w:val="22"/>
        </w:rPr>
      </w:pPr>
      <w:r w:rsidRPr="007A1D3F">
        <w:rPr>
          <w:sz w:val="22"/>
          <w:szCs w:val="22"/>
        </w:rPr>
        <w:t>30.04 – 04.05; 04.06 - 08.06; 18.06 - 22.06; 02.07 -06.07; 16.07 – 20.07; 23.07 – 27.07; 06.08 -10.08; 13.08 – 17.08; 20.08 – 24.08; 10.09 – 14.09; 24.09 – 28.09; 22.10 – 26.10; 12.11 – 16.11; 24.12 – 28.12</w:t>
      </w:r>
    </w:p>
    <w:p w14:paraId="2D4FAF7B" w14:textId="77777777" w:rsidR="007A1D3F" w:rsidRPr="00FE30FF" w:rsidRDefault="007A1D3F" w:rsidP="0022704F">
      <w:pPr>
        <w:rPr>
          <w:sz w:val="22"/>
          <w:szCs w:val="22"/>
        </w:rPr>
      </w:pPr>
    </w:p>
    <w:p w14:paraId="353F5291" w14:textId="77777777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>День 1</w:t>
      </w:r>
    </w:p>
    <w:p w14:paraId="594F6482" w14:textId="77777777" w:rsidR="0022704F" w:rsidRDefault="0022704F" w:rsidP="0022704F">
      <w:r>
        <w:t>Отправление с Центрального автовокзала Минска ориентировочно в 20.00. Встреча туристов на автовокзале Жодино ориентировочно в 20.45. Встреча туристов в Борисове (гипермаркет «Веста») ориентировочно в 21.15. Встреча туристов в Витебске («</w:t>
      </w:r>
      <w:proofErr w:type="spellStart"/>
      <w:r>
        <w:t>МакДональдс</w:t>
      </w:r>
      <w:proofErr w:type="spellEnd"/>
      <w:r>
        <w:t xml:space="preserve">») ориентировочно в 00.15. </w:t>
      </w:r>
    </w:p>
    <w:p w14:paraId="55CFB547" w14:textId="32602CB0" w:rsidR="0022704F" w:rsidRDefault="0022704F" w:rsidP="0022704F">
      <w:r>
        <w:t xml:space="preserve">Транзит по территории Беларуси и РФ. </w:t>
      </w:r>
    </w:p>
    <w:p w14:paraId="2E9F38DA" w14:textId="519507B8" w:rsidR="0022704F" w:rsidRPr="004D3203" w:rsidRDefault="0022704F" w:rsidP="0022704F">
      <w:pPr>
        <w:rPr>
          <w:lang w:val="en-US"/>
        </w:rPr>
      </w:pPr>
      <w:r>
        <w:t xml:space="preserve"> </w:t>
      </w:r>
    </w:p>
    <w:p w14:paraId="1C6A4DC5" w14:textId="77777777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>День 2</w:t>
      </w:r>
    </w:p>
    <w:p w14:paraId="35364467" w14:textId="77777777" w:rsidR="0022704F" w:rsidRDefault="0022704F" w:rsidP="0022704F">
      <w:r>
        <w:t xml:space="preserve">До прибытия в Москву остановка для завтрака. Прибытие в Москву утром. Встреча с гидом. </w:t>
      </w:r>
    </w:p>
    <w:p w14:paraId="7DEAE1FB" w14:textId="77777777" w:rsidR="0022704F" w:rsidRDefault="0022704F" w:rsidP="0022704F">
      <w:r>
        <w:t xml:space="preserve">Обзорная </w:t>
      </w:r>
      <w:proofErr w:type="spellStart"/>
      <w:r>
        <w:t>автобусно</w:t>
      </w:r>
      <w:proofErr w:type="spellEnd"/>
      <w:r>
        <w:t xml:space="preserve">-пешеходная экскурсия «Москва златоглавая» познакомит гостей города с историческим центром и современными достопримечательностями Москвы. В ходе экскурсии мы побываем в храме Христа Спасителя, остановимся на Патриаршем мосту, откуда открывается прекрасный вид на город и Москву реку, насладимся панорамой города со смотровой площадки Воробьевых гор. Затем побываем в современном деловом центре – квартале Москва-Сити. </w:t>
      </w:r>
    </w:p>
    <w:p w14:paraId="36EC4DB9" w14:textId="77777777" w:rsidR="0022704F" w:rsidRDefault="0022704F" w:rsidP="0022704F">
      <w:r>
        <w:t xml:space="preserve">Далее нас ждет прогулка по главной площади Москвы – Красной. Здесь воочию увидим целый ряд «визитных карточек» города, которые узнает даже тот, кто никогда не бывал в Москве: Храм Василия Блаженного, памятник Минину и Пожарскому, Спасскую и Никольскую башни Московского Кремля, мавзолей Ленина. </w:t>
      </w:r>
    </w:p>
    <w:p w14:paraId="226E8FA5" w14:textId="77777777" w:rsidR="0022704F" w:rsidRDefault="0022704F" w:rsidP="0022704F">
      <w:r>
        <w:t xml:space="preserve">У желающих будет возможность посетить также территорию Кремля и/или Оружейной палаты. Посещение платное, входные билеты приобретаются самостоятельно по живой очереди в кассах на месте либо заранее онлайн на сайте www.kreml.ru. </w:t>
      </w:r>
    </w:p>
    <w:p w14:paraId="068973D4" w14:textId="77777777" w:rsidR="0022704F" w:rsidRDefault="0022704F" w:rsidP="0022704F">
      <w:r>
        <w:t xml:space="preserve">Во второй половине дня по желанию можно отправиться на экскурсию с посещением Останкинской телевизионной башни. Скоростной лифт поднимет вас на одну из самых высоких смотровых площадок Европы на высоте 337 метров над землей – при хорошей погоде отсюда открывается обзор на 70 километров вокруг! В интерактивном мультимедийном комплексе вы сможете узнать об истории строительства телебашни и ее конструктивных особенностях. </w:t>
      </w:r>
    </w:p>
    <w:p w14:paraId="622D390C" w14:textId="2D54BFAA" w:rsidR="0022704F" w:rsidRDefault="0022704F" w:rsidP="0022704F">
      <w:r>
        <w:t xml:space="preserve">Около 18.00 отправимся на заселение в отель. Вечером – свободное время.  </w:t>
      </w:r>
    </w:p>
    <w:p w14:paraId="2749A6A4" w14:textId="77777777" w:rsidR="0022704F" w:rsidRDefault="0022704F" w:rsidP="0022704F"/>
    <w:p w14:paraId="1C95DA35" w14:textId="4F8A98CD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>День 3</w:t>
      </w:r>
    </w:p>
    <w:p w14:paraId="3BE0F7B3" w14:textId="77777777" w:rsidR="0022704F" w:rsidRDefault="0022704F" w:rsidP="0022704F">
      <w:r>
        <w:t>Завтрак в отеле. Отправление на экскурсию.</w:t>
      </w:r>
    </w:p>
    <w:p w14:paraId="408B5CB4" w14:textId="77777777" w:rsidR="0022704F" w:rsidRDefault="0022704F" w:rsidP="0022704F">
      <w:r>
        <w:t xml:space="preserve">Знакомство с Москвой продолжаем на ВДНХ – Выставке достижений народного хозяйства. Этот крупнейший экспозиционный комплекс был открыт в 1939 году. Сегодня он является одним из любимых мест отдыха для горожан и гостей Москвы. На большой живописной территории расположены музеи и разнообразные познавательные экспозиции, в разное время года на ВДНХ проводятся праздничные и тематические мероприятия, которые увлекают людей любого возраста. </w:t>
      </w:r>
    </w:p>
    <w:p w14:paraId="3D703497" w14:textId="77777777" w:rsidR="0022704F" w:rsidRDefault="0022704F" w:rsidP="0022704F">
      <w:r>
        <w:t xml:space="preserve">Мы посетим павильон «Макет Москвы», где посмотрим светотехническое шоу «Вселенная Москва». Оно демонстрирует, как изменился архитектурный облик российской столицы на протяжении ее истории. </w:t>
      </w:r>
    </w:p>
    <w:p w14:paraId="149E5E79" w14:textId="77777777" w:rsidR="0022704F" w:rsidRDefault="0022704F" w:rsidP="0022704F">
      <w:r>
        <w:t>Здесь же, на ВДНХ, расположен самый крупный океанариум Европы – «</w:t>
      </w:r>
      <w:proofErr w:type="spellStart"/>
      <w:r>
        <w:t>Москвариум</w:t>
      </w:r>
      <w:proofErr w:type="spellEnd"/>
      <w:r>
        <w:t xml:space="preserve">». Более 12 тысяч видов морских обитателей представлены здесь, в том числе акулы, осьминоги, морские </w:t>
      </w:r>
      <w:r>
        <w:lastRenderedPageBreak/>
        <w:t xml:space="preserve">звезды, скаты, мурены, косатки и дельфины. Их можно увидеть вблизи благодаря наличию подводных тоннелей. </w:t>
      </w:r>
    </w:p>
    <w:p w14:paraId="1A9B04BA" w14:textId="77777777" w:rsidR="0022704F" w:rsidRDefault="0022704F" w:rsidP="0022704F">
      <w:r>
        <w:t xml:space="preserve">В середине дня для желающих запланирована водная прогулка по Москве реке. Увидеть город в необычном ракурсе – с воды – особое удовольствие, которое добавит ярких впечатлений от знакомства с городом. </w:t>
      </w:r>
    </w:p>
    <w:p w14:paraId="481112F6" w14:textId="77777777" w:rsidR="0022704F" w:rsidRDefault="0022704F" w:rsidP="0022704F">
      <w:r>
        <w:t>Трансфер в отель по окончании программы. Свободное время.</w:t>
      </w:r>
    </w:p>
    <w:p w14:paraId="52113478" w14:textId="77777777" w:rsidR="0022704F" w:rsidRDefault="0022704F" w:rsidP="0022704F">
      <w:r>
        <w:t xml:space="preserve">Во второй половине дня желающие могут отправиться на пешеходную экскурсию по Арбату. Старый Арбат – поистине легендарная улица, одна из старейших в городе, еще одна визитная карточка Москвы. Арбат богат на достопримечательности. Неповторимые старинные здания хранят множество историй, связанных как с событиями прошлого, так и с выдающимися людьми. Здесь расположены Театр Вахтангова, «Дом с рыцарями», «народный» мемориал Стена Виктора Цоя, дома, связанные с жизнью выдающихся литераторов – Пушкина, Цветаевой, </w:t>
      </w:r>
      <w:proofErr w:type="spellStart"/>
      <w:r>
        <w:t>Лерпонтова</w:t>
      </w:r>
      <w:proofErr w:type="spellEnd"/>
      <w:r>
        <w:t xml:space="preserve">, Окуджавы. Контрастом к Старому Арбату выступает Новый Арбат – олицетворение «новой Москвы». Здесь сосредоточены казино, дорогие магазины, рестораны. </w:t>
      </w:r>
    </w:p>
    <w:p w14:paraId="7916B5E8" w14:textId="77777777" w:rsidR="0022704F" w:rsidRDefault="0022704F" w:rsidP="0022704F">
      <w:r>
        <w:t xml:space="preserve">Вечером при желании можно отправиться на </w:t>
      </w:r>
      <w:proofErr w:type="spellStart"/>
      <w:r>
        <w:t>автобсно</w:t>
      </w:r>
      <w:proofErr w:type="spellEnd"/>
      <w:r>
        <w:t>-пешеходную экскурсию «Вечерняя Москва», во время которой мы прогуляемся по Тверской улице и Бульварному кольцу, сделаем остановку для фотографий у ГУМа, познакомимся со знаменитым парком отдыха «Зарядье» и сделаем запоминающиеся фото у смотровой площадки Москва-сити.</w:t>
      </w:r>
    </w:p>
    <w:p w14:paraId="1EE19967" w14:textId="77777777" w:rsidR="0022704F" w:rsidRDefault="0022704F" w:rsidP="0022704F"/>
    <w:p w14:paraId="774D8F12" w14:textId="155EFA97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>День 4</w:t>
      </w:r>
    </w:p>
    <w:p w14:paraId="7576A73D" w14:textId="77777777" w:rsidR="0022704F" w:rsidRDefault="0022704F" w:rsidP="0022704F">
      <w:r>
        <w:t>Завтрак в отеле. Освобождение номеров. Отъезд на экскурсию с вещами.</w:t>
      </w:r>
    </w:p>
    <w:p w14:paraId="63FAB92F" w14:textId="77777777" w:rsidR="0022704F" w:rsidRDefault="0022704F" w:rsidP="0022704F">
      <w:r>
        <w:t xml:space="preserve">Отправляемся на экскурсию в музей-заповедник «Царицыно» - величественный царский садово-парковый комплекс на окраине Москвы, который заложила Екатерина II в 1776 году. Дух императорской России, великолепные дворцы и пейзажи. Мы прогуляемся по живописному парку, узнаем об истории царской резиденции. </w:t>
      </w:r>
    </w:p>
    <w:p w14:paraId="249F1AD0" w14:textId="77777777" w:rsidR="0022704F" w:rsidRDefault="0022704F" w:rsidP="0022704F">
      <w:r>
        <w:t xml:space="preserve">В середине дня мы направляемся в сторону Беларуси. </w:t>
      </w:r>
    </w:p>
    <w:p w14:paraId="06D47622" w14:textId="77777777" w:rsidR="0022704F" w:rsidRDefault="0022704F" w:rsidP="0022704F">
      <w:r>
        <w:t xml:space="preserve">По пути посетим музейно-храмовый комплекс «Патриот» Вооруженный сил РФ, посвященный 75-летию победы в Великой Отечественной войне. Экспозиция, расположенная в 32 залах, включает более 8 тысяч экспонатов и подробно рассказывает об истории войны. </w:t>
      </w:r>
    </w:p>
    <w:p w14:paraId="169AB195" w14:textId="77777777" w:rsidR="0022704F" w:rsidRDefault="0022704F" w:rsidP="0022704F"/>
    <w:p w14:paraId="1FC49E4A" w14:textId="479B4C4A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>День 5</w:t>
      </w:r>
    </w:p>
    <w:p w14:paraId="7B6FB529" w14:textId="2BCA7E56" w:rsidR="0022704F" w:rsidRDefault="0022704F" w:rsidP="0022704F">
      <w:r>
        <w:t>Прибытие в города отправления утром.</w:t>
      </w:r>
    </w:p>
    <w:p w14:paraId="27F9341F" w14:textId="77777777" w:rsidR="0022704F" w:rsidRDefault="0022704F" w:rsidP="0022704F"/>
    <w:p w14:paraId="0785ED85" w14:textId="125D7FB6" w:rsidR="0022704F" w:rsidRPr="0022704F" w:rsidRDefault="0022704F" w:rsidP="0022704F">
      <w:pPr>
        <w:rPr>
          <w:b/>
          <w:bCs/>
          <w:i/>
          <w:iCs/>
        </w:rPr>
      </w:pPr>
      <w:r w:rsidRPr="0022704F">
        <w:rPr>
          <w:b/>
          <w:bCs/>
          <w:i/>
          <w:iCs/>
        </w:rPr>
        <w:t xml:space="preserve">Стоимость тура с проживанием в отеле </w:t>
      </w:r>
      <w:proofErr w:type="spellStart"/>
      <w:r w:rsidRPr="0022704F">
        <w:rPr>
          <w:b/>
          <w:bCs/>
          <w:i/>
          <w:iCs/>
        </w:rPr>
        <w:t>Ibis</w:t>
      </w:r>
      <w:proofErr w:type="spellEnd"/>
      <w:r w:rsidRPr="0022704F">
        <w:rPr>
          <w:b/>
          <w:bCs/>
          <w:i/>
          <w:iCs/>
        </w:rPr>
        <w:t xml:space="preserve"> Москва Павелецкая 3*: 600 BYN.</w:t>
      </w:r>
    </w:p>
    <w:p w14:paraId="5B583000" w14:textId="77777777" w:rsidR="004D3203" w:rsidRDefault="004D3203" w:rsidP="0022704F">
      <w:pPr>
        <w:rPr>
          <w:b/>
          <w:bCs/>
          <w:i/>
          <w:iCs/>
        </w:rPr>
      </w:pPr>
    </w:p>
    <w:p w14:paraId="37F5B21A" w14:textId="4BC18D57" w:rsidR="0022704F" w:rsidRPr="0022704F" w:rsidRDefault="0022704F" w:rsidP="0022704F">
      <w:pPr>
        <w:rPr>
          <w:b/>
          <w:bCs/>
          <w:i/>
          <w:iCs/>
        </w:rPr>
      </w:pPr>
      <w:r w:rsidRPr="0022704F">
        <w:rPr>
          <w:b/>
          <w:bCs/>
          <w:i/>
          <w:iCs/>
        </w:rPr>
        <w:t xml:space="preserve">На выезд 30.04 – 04.05 стоимость составляет 680 BYN с выездом из Гродно, 630 BYN с выездом из Минска, проживание в отеле AZIMUT Сити Отель Смоленская.  </w:t>
      </w:r>
    </w:p>
    <w:p w14:paraId="7BDB01D7" w14:textId="77777777" w:rsidR="004D3203" w:rsidRDefault="004D3203" w:rsidP="0022704F">
      <w:pPr>
        <w:rPr>
          <w:b/>
          <w:bCs/>
          <w:i/>
          <w:iCs/>
        </w:rPr>
      </w:pPr>
    </w:p>
    <w:p w14:paraId="67BE5E6B" w14:textId="1BE29EC0" w:rsidR="0022704F" w:rsidRPr="0022704F" w:rsidRDefault="004D3203" w:rsidP="0022704F">
      <w:pPr>
        <w:rPr>
          <w:b/>
          <w:bCs/>
          <w:i/>
          <w:iCs/>
        </w:rPr>
      </w:pPr>
      <w:r w:rsidRPr="004D3203">
        <w:rPr>
          <w:b/>
          <w:bCs/>
          <w:i/>
          <w:iCs/>
        </w:rPr>
        <w:t xml:space="preserve"> </w:t>
      </w:r>
      <w:r w:rsidR="0022704F" w:rsidRPr="0022704F">
        <w:rPr>
          <w:b/>
          <w:bCs/>
          <w:i/>
          <w:iCs/>
        </w:rPr>
        <w:t>Детям до 14 лет скидка 50 BYN.</w:t>
      </w:r>
    </w:p>
    <w:p w14:paraId="324E19E3" w14:textId="77777777" w:rsidR="0022704F" w:rsidRPr="0022704F" w:rsidRDefault="0022704F" w:rsidP="0022704F">
      <w:pPr>
        <w:rPr>
          <w:b/>
          <w:bCs/>
        </w:rPr>
      </w:pPr>
    </w:p>
    <w:p w14:paraId="0D3919F2" w14:textId="1E515C49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 xml:space="preserve">В стоимость тура входят:   </w:t>
      </w:r>
    </w:p>
    <w:p w14:paraId="62A5220B" w14:textId="77777777" w:rsidR="0022704F" w:rsidRDefault="0022704F" w:rsidP="0022704F">
      <w:pPr>
        <w:pStyle w:val="ab"/>
        <w:numPr>
          <w:ilvl w:val="0"/>
          <w:numId w:val="17"/>
        </w:numPr>
      </w:pPr>
      <w:r>
        <w:t>Проезд автобусом туристического класса (аудио-/видеосистемы, раскладывающиеся кресла);</w:t>
      </w:r>
    </w:p>
    <w:p w14:paraId="7417E49F" w14:textId="77777777" w:rsidR="0022704F" w:rsidRDefault="0022704F" w:rsidP="0022704F">
      <w:pPr>
        <w:pStyle w:val="ab"/>
        <w:numPr>
          <w:ilvl w:val="0"/>
          <w:numId w:val="17"/>
        </w:numPr>
      </w:pPr>
      <w:r>
        <w:t>Два ночлега в отеле;</w:t>
      </w:r>
    </w:p>
    <w:p w14:paraId="53AAA5CA" w14:textId="77777777" w:rsidR="0022704F" w:rsidRDefault="0022704F" w:rsidP="0022704F">
      <w:pPr>
        <w:pStyle w:val="ab"/>
        <w:numPr>
          <w:ilvl w:val="0"/>
          <w:numId w:val="17"/>
        </w:numPr>
      </w:pPr>
      <w:r>
        <w:t>Завтраки в отеле;</w:t>
      </w:r>
    </w:p>
    <w:p w14:paraId="54A7244D" w14:textId="77777777" w:rsidR="0022704F" w:rsidRDefault="0022704F" w:rsidP="0022704F">
      <w:pPr>
        <w:pStyle w:val="ab"/>
        <w:numPr>
          <w:ilvl w:val="0"/>
          <w:numId w:val="17"/>
        </w:numPr>
      </w:pPr>
      <w:r>
        <w:lastRenderedPageBreak/>
        <w:t>Экскурсионное обслуживание без стоимости входных билетов: обзорная с посещением Храма Христа Спасителя; обзорная по Красной площади; сопровождение в музеи Кремля; ВДНХ; светотехническое шоу «Вселенная Москва»; парк «Царицыно»; сопровождение в музейно-храмовый комплекс «Патриот»;</w:t>
      </w:r>
    </w:p>
    <w:p w14:paraId="2B2889B9" w14:textId="77777777" w:rsidR="0022704F" w:rsidRDefault="0022704F" w:rsidP="0022704F">
      <w:pPr>
        <w:pStyle w:val="ab"/>
        <w:numPr>
          <w:ilvl w:val="0"/>
          <w:numId w:val="17"/>
        </w:numPr>
      </w:pPr>
      <w:r>
        <w:t>услуги сопровождения группы.</w:t>
      </w:r>
    </w:p>
    <w:p w14:paraId="0E094B93" w14:textId="77777777" w:rsidR="0022704F" w:rsidRDefault="0022704F" w:rsidP="0022704F"/>
    <w:p w14:paraId="4D383953" w14:textId="6E249F89" w:rsidR="0022704F" w:rsidRPr="0022704F" w:rsidRDefault="0022704F" w:rsidP="0022704F">
      <w:pPr>
        <w:rPr>
          <w:b/>
          <w:bCs/>
        </w:rPr>
      </w:pPr>
      <w:r w:rsidRPr="0022704F">
        <w:rPr>
          <w:b/>
          <w:bCs/>
        </w:rPr>
        <w:t>В стоимость тура не входят:</w:t>
      </w:r>
    </w:p>
    <w:p w14:paraId="00FC0B0F" w14:textId="77777777" w:rsidR="0022704F" w:rsidRDefault="0022704F" w:rsidP="0022704F">
      <w:pPr>
        <w:pStyle w:val="ab"/>
        <w:numPr>
          <w:ilvl w:val="0"/>
          <w:numId w:val="18"/>
        </w:numPr>
      </w:pPr>
      <w:r>
        <w:t xml:space="preserve">Посещение Кремля (входной билет с </w:t>
      </w:r>
      <w:proofErr w:type="spellStart"/>
      <w:r>
        <w:t>аудиоэкскурсией</w:t>
      </w:r>
      <w:proofErr w:type="spellEnd"/>
      <w:r>
        <w:t>: 1600 рос. рублей для взрослого, 1 300 рос. рублей для детей до 15 лет включительно и пенсионеров;</w:t>
      </w:r>
    </w:p>
    <w:p w14:paraId="6040F31F" w14:textId="77777777" w:rsidR="0022704F" w:rsidRDefault="0022704F" w:rsidP="0022704F">
      <w:pPr>
        <w:pStyle w:val="ab"/>
        <w:numPr>
          <w:ilvl w:val="0"/>
          <w:numId w:val="18"/>
        </w:numPr>
      </w:pPr>
      <w:r>
        <w:t xml:space="preserve">Посещение Оружейной палаты. </w:t>
      </w:r>
      <w:proofErr w:type="spellStart"/>
      <w:r>
        <w:t>Вх</w:t>
      </w:r>
      <w:proofErr w:type="spellEnd"/>
      <w:r>
        <w:t xml:space="preserve">. билеты с </w:t>
      </w:r>
      <w:proofErr w:type="spellStart"/>
      <w:r>
        <w:t>аудиэкскурсией</w:t>
      </w:r>
      <w:proofErr w:type="spellEnd"/>
      <w:r>
        <w:t>: 1900 рос. рублей для взрослого, 1400 рос. рублей для детей до 15 лет включительно и пенсионеров;</w:t>
      </w:r>
    </w:p>
    <w:p w14:paraId="36BBE0B4" w14:textId="77777777" w:rsidR="0022704F" w:rsidRDefault="0022704F" w:rsidP="0022704F">
      <w:pPr>
        <w:pStyle w:val="ab"/>
        <w:numPr>
          <w:ilvl w:val="0"/>
          <w:numId w:val="18"/>
        </w:numPr>
      </w:pPr>
      <w:r>
        <w:t>Экскурсия на Останкинскую телебашню: 2400 рос. рублей для взрослого, 1900 рос. рублей для детей и пенсионеров;</w:t>
      </w:r>
    </w:p>
    <w:p w14:paraId="60A822AB" w14:textId="77777777" w:rsidR="0022704F" w:rsidRDefault="0022704F" w:rsidP="0022704F">
      <w:pPr>
        <w:pStyle w:val="ab"/>
        <w:numPr>
          <w:ilvl w:val="0"/>
          <w:numId w:val="18"/>
        </w:numPr>
      </w:pPr>
      <w:r>
        <w:t>Посещение «</w:t>
      </w:r>
      <w:proofErr w:type="spellStart"/>
      <w:r>
        <w:t>Москвариума</w:t>
      </w:r>
      <w:proofErr w:type="spellEnd"/>
      <w:r>
        <w:t xml:space="preserve">». </w:t>
      </w:r>
      <w:proofErr w:type="spellStart"/>
      <w:r>
        <w:t>Вх</w:t>
      </w:r>
      <w:proofErr w:type="spellEnd"/>
      <w:r>
        <w:t xml:space="preserve">. билеты в аквариум: 1800 рос. рублей для взрослого, 1000 рос. рублей для детей до 12 лет, 4350 рос. рублей за семейный билет (2 </w:t>
      </w:r>
      <w:proofErr w:type="spellStart"/>
      <w:r>
        <w:t>взр</w:t>
      </w:r>
      <w:proofErr w:type="spellEnd"/>
      <w:r>
        <w:t xml:space="preserve">. + 1 </w:t>
      </w:r>
      <w:proofErr w:type="spellStart"/>
      <w:r>
        <w:t>реб</w:t>
      </w:r>
      <w:proofErr w:type="spellEnd"/>
      <w:r>
        <w:t xml:space="preserve">. до 12 лет), 5300 рос. рублей за семейный билет (2 </w:t>
      </w:r>
      <w:proofErr w:type="spellStart"/>
      <w:r>
        <w:t>взр</w:t>
      </w:r>
      <w:proofErr w:type="spellEnd"/>
      <w:r>
        <w:t xml:space="preserve">. + 2 </w:t>
      </w:r>
      <w:proofErr w:type="spellStart"/>
      <w:r>
        <w:t>реб</w:t>
      </w:r>
      <w:proofErr w:type="spellEnd"/>
      <w:r>
        <w:t>. до 12 лет);</w:t>
      </w:r>
    </w:p>
    <w:p w14:paraId="2D46ECB0" w14:textId="77777777" w:rsidR="0022704F" w:rsidRDefault="0022704F" w:rsidP="0022704F">
      <w:pPr>
        <w:pStyle w:val="ab"/>
        <w:numPr>
          <w:ilvl w:val="0"/>
          <w:numId w:val="18"/>
        </w:numPr>
      </w:pPr>
      <w:r>
        <w:t>Водная прогулка на кораблике по Москва-реке 1500 рос. рублей для взрослого, 1200 рос. рублей для ребенка;</w:t>
      </w:r>
    </w:p>
    <w:p w14:paraId="14F2EB5D" w14:textId="77777777" w:rsidR="0022704F" w:rsidRDefault="0022704F" w:rsidP="0022704F">
      <w:pPr>
        <w:pStyle w:val="ab"/>
        <w:numPr>
          <w:ilvl w:val="0"/>
          <w:numId w:val="18"/>
        </w:numPr>
      </w:pPr>
      <w:r>
        <w:t>Пешеходная экскурсия по Арбату - 900 рос. рублей;</w:t>
      </w:r>
    </w:p>
    <w:p w14:paraId="463C16F1" w14:textId="77777777" w:rsidR="0022704F" w:rsidRDefault="0022704F" w:rsidP="0022704F">
      <w:pPr>
        <w:pStyle w:val="ab"/>
        <w:numPr>
          <w:ilvl w:val="0"/>
          <w:numId w:val="18"/>
        </w:numPr>
      </w:pPr>
      <w:proofErr w:type="spellStart"/>
      <w:r>
        <w:t>Автобусно</w:t>
      </w:r>
      <w:proofErr w:type="spellEnd"/>
      <w:r>
        <w:t>-пешеходная экскурсия «Вечерняя Москва» - 1500 рос. рублей;</w:t>
      </w:r>
    </w:p>
    <w:p w14:paraId="0A48F252" w14:textId="77777777" w:rsidR="0022704F" w:rsidRDefault="0022704F" w:rsidP="0022704F">
      <w:pPr>
        <w:pStyle w:val="ab"/>
        <w:numPr>
          <w:ilvl w:val="0"/>
          <w:numId w:val="18"/>
        </w:numPr>
      </w:pPr>
      <w:r>
        <w:t xml:space="preserve">При одноместном размещении доплата + 150 BYN. </w:t>
      </w: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2486" w14:textId="77777777" w:rsidR="00831B46" w:rsidRDefault="00831B46" w:rsidP="00EC61E1">
      <w:r>
        <w:separator/>
      </w:r>
    </w:p>
  </w:endnote>
  <w:endnote w:type="continuationSeparator" w:id="0">
    <w:p w14:paraId="327E8C9D" w14:textId="77777777" w:rsidR="00831B46" w:rsidRDefault="00831B4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F2BC" w14:textId="77777777" w:rsidR="00831B46" w:rsidRDefault="00831B46" w:rsidP="00EC61E1">
      <w:r>
        <w:separator/>
      </w:r>
    </w:p>
  </w:footnote>
  <w:footnote w:type="continuationSeparator" w:id="0">
    <w:p w14:paraId="78583C13" w14:textId="77777777" w:rsidR="00831B46" w:rsidRDefault="00831B4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22704F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47676"/>
    <w:multiLevelType w:val="hybridMultilevel"/>
    <w:tmpl w:val="BDA2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A6680"/>
    <w:multiLevelType w:val="hybridMultilevel"/>
    <w:tmpl w:val="FDDA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2704F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3203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1D3F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1B46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2026-04-07T10:34:00Z</dcterms:created>
  <dcterms:modified xsi:type="dcterms:W3CDTF">2026-04-07T10:34:00Z</dcterms:modified>
</cp:coreProperties>
</file>