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E490" w14:textId="77777777" w:rsidR="00E83119" w:rsidRPr="00E83119" w:rsidRDefault="00E83119" w:rsidP="00E83119">
      <w:pPr>
        <w:pStyle w:val="ae"/>
        <w:spacing w:after="23"/>
        <w:ind w:left="134"/>
        <w:jc w:val="center"/>
        <w:rPr>
          <w:b/>
          <w:bCs/>
          <w:color w:val="000000"/>
          <w:sz w:val="28"/>
          <w:szCs w:val="28"/>
        </w:rPr>
      </w:pPr>
      <w:r w:rsidRPr="00E83119">
        <w:rPr>
          <w:b/>
          <w:bCs/>
          <w:color w:val="000000"/>
          <w:sz w:val="28"/>
          <w:szCs w:val="28"/>
        </w:rPr>
        <w:t>Франция, Бельгия и Нидерланды</w:t>
      </w:r>
    </w:p>
    <w:p w14:paraId="314F5A28" w14:textId="69C9B6BF" w:rsidR="00E83119" w:rsidRPr="00E83119" w:rsidRDefault="00E83119" w:rsidP="00E83119">
      <w:pPr>
        <w:pStyle w:val="ae"/>
        <w:spacing w:after="23"/>
        <w:ind w:left="134"/>
        <w:jc w:val="center"/>
        <w:rPr>
          <w:b/>
          <w:bCs/>
          <w:color w:val="000000"/>
          <w:sz w:val="20"/>
          <w:szCs w:val="20"/>
        </w:rPr>
      </w:pPr>
      <w:r w:rsidRPr="00E83119">
        <w:rPr>
          <w:b/>
          <w:bCs/>
          <w:color w:val="000000"/>
          <w:sz w:val="20"/>
          <w:szCs w:val="20"/>
        </w:rPr>
        <w:t>Экскурсионный тур</w:t>
      </w:r>
    </w:p>
    <w:p w14:paraId="4C428E6A" w14:textId="77777777" w:rsidR="00E83119" w:rsidRPr="00E83119" w:rsidRDefault="00E83119" w:rsidP="00E83119">
      <w:pPr>
        <w:pStyle w:val="ae"/>
        <w:spacing w:after="23"/>
        <w:ind w:left="134"/>
        <w:jc w:val="center"/>
        <w:rPr>
          <w:b/>
          <w:bCs/>
          <w:color w:val="000000"/>
          <w:sz w:val="22"/>
          <w:szCs w:val="22"/>
        </w:rPr>
      </w:pPr>
      <w:r w:rsidRPr="00E83119">
        <w:rPr>
          <w:b/>
          <w:bCs/>
          <w:color w:val="000000"/>
          <w:sz w:val="22"/>
          <w:szCs w:val="22"/>
        </w:rPr>
        <w:t xml:space="preserve">Бремен – Амстердам – </w:t>
      </w:r>
      <w:proofErr w:type="spellStart"/>
      <w:r w:rsidRPr="00E83119">
        <w:rPr>
          <w:b/>
          <w:bCs/>
          <w:color w:val="000000"/>
          <w:sz w:val="22"/>
          <w:szCs w:val="22"/>
        </w:rPr>
        <w:t>Заансе</w:t>
      </w:r>
      <w:proofErr w:type="spellEnd"/>
      <w:r w:rsidRPr="00E83119">
        <w:rPr>
          <w:b/>
          <w:bCs/>
          <w:color w:val="000000"/>
          <w:sz w:val="22"/>
          <w:szCs w:val="22"/>
        </w:rPr>
        <w:t xml:space="preserve"> – </w:t>
      </w:r>
      <w:proofErr w:type="spellStart"/>
      <w:r w:rsidRPr="00E83119">
        <w:rPr>
          <w:b/>
          <w:bCs/>
          <w:color w:val="000000"/>
          <w:sz w:val="22"/>
          <w:szCs w:val="22"/>
        </w:rPr>
        <w:t>Сханс</w:t>
      </w:r>
      <w:proofErr w:type="spellEnd"/>
      <w:r w:rsidRPr="00E83119">
        <w:rPr>
          <w:b/>
          <w:bCs/>
          <w:color w:val="000000"/>
          <w:sz w:val="22"/>
          <w:szCs w:val="22"/>
        </w:rPr>
        <w:t>* - Гент - Брюгге* - Париж (2 дня) - Версаль* - Страсбург</w:t>
      </w:r>
    </w:p>
    <w:p w14:paraId="30F6AA90" w14:textId="396F11FB" w:rsidR="00E83119" w:rsidRPr="00E83119" w:rsidRDefault="00E83119" w:rsidP="00E83119">
      <w:pPr>
        <w:pStyle w:val="ae"/>
        <w:spacing w:after="23"/>
        <w:ind w:left="134"/>
        <w:jc w:val="center"/>
        <w:rPr>
          <w:b/>
          <w:bCs/>
          <w:color w:val="000000"/>
          <w:sz w:val="20"/>
          <w:szCs w:val="20"/>
        </w:rPr>
      </w:pPr>
      <w:r w:rsidRPr="00E83119">
        <w:rPr>
          <w:b/>
          <w:bCs/>
          <w:color w:val="000000"/>
          <w:sz w:val="20"/>
          <w:szCs w:val="20"/>
        </w:rPr>
        <w:t>8 дней, без ночных переездов</w:t>
      </w:r>
    </w:p>
    <w:p w14:paraId="370123FE" w14:textId="5F84AEE3" w:rsidR="00E83119" w:rsidRDefault="00E83119" w:rsidP="00E83119">
      <w:pPr>
        <w:pStyle w:val="ae"/>
        <w:spacing w:before="0" w:beforeAutospacing="0" w:after="23" w:afterAutospacing="0"/>
        <w:ind w:left="134"/>
        <w:jc w:val="center"/>
        <w:rPr>
          <w:b/>
          <w:bCs/>
          <w:color w:val="000000"/>
          <w:sz w:val="20"/>
          <w:szCs w:val="20"/>
        </w:rPr>
      </w:pPr>
      <w:r w:rsidRPr="00E83119">
        <w:rPr>
          <w:b/>
          <w:bCs/>
          <w:color w:val="000000"/>
          <w:sz w:val="20"/>
          <w:szCs w:val="20"/>
        </w:rPr>
        <w:t>18.07.2026 - 25.07.2026</w:t>
      </w:r>
    </w:p>
    <w:p w14:paraId="3074B6C9" w14:textId="77777777" w:rsidR="00E83119" w:rsidRDefault="00E83119" w:rsidP="00E83119">
      <w:pPr>
        <w:pStyle w:val="ae"/>
        <w:spacing w:before="0" w:beforeAutospacing="0" w:after="23" w:afterAutospacing="0"/>
        <w:ind w:left="134"/>
        <w:jc w:val="center"/>
        <w:rPr>
          <w:b/>
          <w:bCs/>
          <w:color w:val="000000"/>
          <w:sz w:val="20"/>
          <w:szCs w:val="20"/>
        </w:rPr>
      </w:pPr>
    </w:p>
    <w:p w14:paraId="740DB46B" w14:textId="41CEAAA1" w:rsidR="00E83119" w:rsidRDefault="00E83119" w:rsidP="00E83119">
      <w:pPr>
        <w:pStyle w:val="ae"/>
        <w:spacing w:before="0" w:beforeAutospacing="0" w:after="23" w:afterAutospacing="0"/>
        <w:ind w:left="134"/>
        <w:jc w:val="center"/>
      </w:pPr>
      <w:r>
        <w:rPr>
          <w:b/>
          <w:bCs/>
          <w:color w:val="000000"/>
          <w:sz w:val="20"/>
          <w:szCs w:val="20"/>
        </w:rPr>
        <w:t xml:space="preserve">Программа </w:t>
      </w:r>
      <w:proofErr w:type="gramStart"/>
      <w:r>
        <w:rPr>
          <w:b/>
          <w:bCs/>
          <w:color w:val="000000"/>
          <w:sz w:val="20"/>
          <w:szCs w:val="20"/>
        </w:rPr>
        <w:t xml:space="preserve">тура:   </w:t>
      </w:r>
      <w:proofErr w:type="gramEnd"/>
      <w:r>
        <w:rPr>
          <w:b/>
          <w:bCs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9694"/>
      </w:tblGrid>
      <w:tr w:rsidR="00E83119" w14:paraId="4D678C09" w14:textId="77777777" w:rsidTr="00E83119">
        <w:trPr>
          <w:trHeight w:val="5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6A13" w14:textId="77777777" w:rsidR="00E83119" w:rsidRDefault="00E83119">
            <w:pPr>
              <w:pStyle w:val="ae"/>
              <w:spacing w:before="14" w:beforeAutospacing="0" w:after="0" w:afterAutospacing="0"/>
              <w:ind w:right="111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548D2" w14:textId="77777777" w:rsidR="00E83119" w:rsidRDefault="00E83119">
            <w:pPr>
              <w:pStyle w:val="ae"/>
              <w:spacing w:before="14" w:beforeAutospacing="0" w:after="0" w:afterAutospacing="0"/>
              <w:ind w:left="14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Выезд из Минска. Транзит по территории РБ, прохождение границы РБ и РП. Транзит по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территории  Польши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(~950 км). Ночлег в транзитном отеле.</w:t>
            </w:r>
          </w:p>
        </w:tc>
      </w:tr>
      <w:tr w:rsidR="00E83119" w14:paraId="7A0E46B4" w14:textId="77777777" w:rsidTr="00E83119">
        <w:trPr>
          <w:trHeight w:val="8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416C1" w14:textId="77777777" w:rsidR="00E83119" w:rsidRDefault="00E83119">
            <w:pPr>
              <w:pStyle w:val="ae"/>
              <w:spacing w:before="11" w:beforeAutospacing="0" w:after="0" w:afterAutospacing="0"/>
              <w:ind w:right="111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9A9A7" w14:textId="77777777" w:rsidR="00E83119" w:rsidRDefault="00E83119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Завтрак. Отправление в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Бремен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(~450 км). По прибытию - ознакомление с городом: Рыночная площадь,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квартал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Шнор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улочка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Бехтерштрассе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  Бремен стал известен на весь мир благодаря сказке про бродячих музыкантов. Он и сам выглядит так, что с него хочется рисовать иллюстрации к сказкам. На его улицах можно увидеть дом Робинзона Крузо и другие сооружения из сказок. Бремен очень разный: в нем сочетается средневековая архитектура, история, хай-тек и даже космос. Свободное время. Переезд на ночлег в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транзитный  отель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(~300 км).</w:t>
            </w:r>
          </w:p>
        </w:tc>
      </w:tr>
      <w:tr w:rsidR="00E83119" w14:paraId="24FC5515" w14:textId="77777777" w:rsidTr="00E83119">
        <w:trPr>
          <w:trHeight w:val="8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B5BD5" w14:textId="77777777" w:rsidR="00E83119" w:rsidRDefault="00E83119">
            <w:pPr>
              <w:pStyle w:val="ae"/>
              <w:spacing w:before="14" w:beforeAutospacing="0" w:after="0" w:afterAutospacing="0"/>
              <w:ind w:right="111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EB857" w14:textId="77777777" w:rsidR="00E83119" w:rsidRDefault="00E83119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Амстердам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(~100 км).   По прибытию: Посещение фабрики бриллиантов. Экскурсия на катере по каналам города* (от 20 евро): уникальная архитектура города, его история, Амстердам в жизни великих людей, Амстердам – колыбель капитализма и европейская столица неформалов всего мира. Свободное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время 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 по желанию возможно посещение музея восковых фигур Мадам Тюссо, Королевский музей, квартал красных фонарей, цветочный рынок или: </w:t>
            </w:r>
          </w:p>
          <w:p w14:paraId="75B2EA1F" w14:textId="77777777" w:rsidR="00E83119" w:rsidRDefault="00E83119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поездка в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Заансе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Сханс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(от 15 евро) - музей под открытым небом, на территории которого кроме старинных мельниц расположены и другие образцы голландского деревянного зодчества 17-18вв. В некоторых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домах  сейчас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разместились музеи, магазины, но большинство из них заселены. Все эти Здания, их около 30, были перевезены из разных уголков страны в конце 60-х годов 20в. Здесь можно посетить мастерскую по изготовлению традиционной голландской обуви, старинную сыроварню и мельницы, которые были отреставрированы и функционируют до сих пор. </w:t>
            </w:r>
          </w:p>
          <w:p w14:paraId="6BCCA5AA" w14:textId="77777777" w:rsidR="00E83119" w:rsidRDefault="00E83119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Ночлег в транзитном отеле (~300 км).</w:t>
            </w:r>
          </w:p>
        </w:tc>
      </w:tr>
      <w:tr w:rsidR="00E83119" w14:paraId="3F0D03BB" w14:textId="77777777" w:rsidTr="00E83119">
        <w:trPr>
          <w:trHeight w:val="14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D6E0" w14:textId="77777777" w:rsidR="00E83119" w:rsidRDefault="00E83119">
            <w:pPr>
              <w:pStyle w:val="ae"/>
              <w:spacing w:before="13" w:beforeAutospacing="0" w:after="0" w:afterAutospacing="0"/>
              <w:ind w:right="111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83DD3" w14:textId="77777777" w:rsidR="00E83119" w:rsidRDefault="00E83119">
            <w:pPr>
              <w:pStyle w:val="ae"/>
              <w:spacing w:before="14" w:beforeAutospacing="0" w:after="0" w:afterAutospacing="0"/>
              <w:ind w:left="172" w:right="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Завтрак. Завтрак. Переезд в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Гент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(~250 км). Пешеходная экскурсия по старейшему городу Фландрии… Гент представляет собой живописный лабиринт узких старых улочек и каналов, обрамленных причудливыми старинными зданиями с остроконечными крышами и великолепными памятниками истории. Гент является одним из самых красивых и живописных бельгийских городов, наряду с Брюгге, который удивительным образом сохранил свой средневековый облик и колорит. Его исторический центр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 это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великолепный архитектурный ансамбль старых готических зданий и древних церквей.</w:t>
            </w:r>
          </w:p>
          <w:p w14:paraId="1EA8713D" w14:textId="77777777" w:rsidR="00E83119" w:rsidRDefault="00E83119">
            <w:pPr>
              <w:pStyle w:val="ae"/>
              <w:spacing w:before="14" w:beforeAutospacing="0" w:after="0" w:afterAutospacing="0"/>
              <w:ind w:left="172" w:right="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Свободное время либо для желающих за доплату экскурсия в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Брюгге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(30 евро): Рыночная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площаль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дозорная башня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Белфорд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площадь Бург, городская Ратуша, базилика Святой Крови Христовой… Свободное время. Переезд на ночлег в транзитный отель (~300 км).  </w:t>
            </w:r>
          </w:p>
        </w:tc>
      </w:tr>
      <w:tr w:rsidR="00E83119" w14:paraId="3675AEE8" w14:textId="77777777" w:rsidTr="00E83119">
        <w:trPr>
          <w:trHeight w:val="7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4FD37" w14:textId="77777777" w:rsidR="00E83119" w:rsidRDefault="00E83119">
            <w:pPr>
              <w:pStyle w:val="ae"/>
              <w:spacing w:before="13" w:beforeAutospacing="0" w:after="0" w:afterAutospacing="0"/>
              <w:ind w:right="111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3107A" w14:textId="77777777" w:rsidR="00E83119" w:rsidRDefault="00E83119">
            <w:pPr>
              <w:pStyle w:val="ae"/>
              <w:spacing w:before="0" w:beforeAutospacing="0" w:after="0" w:afterAutospacing="0"/>
              <w:ind w:left="172" w:right="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Завтрак. Переезд в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Париж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(~ 250 км). Обзорная экскурсия по Парижу: Большие Бульвары, Опера, пл. Согласия, остров Сите, Елисейские Поля и др. Свободное время.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Подьем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Эйфелевуй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башню* (от 17-27 евро), Подъём на башню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Монпарнас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(от 22 евро). Пешеходная экскурсия остров Сите +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Чрево Парижа* (от 15 евро) (Собор Парижской Богоматери, дворец Пале-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Руаяль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др.). Вечером круиз по Сене* (от 20 евро) с осмотром панорамы вечернего Парижа.</w:t>
            </w:r>
          </w:p>
          <w:p w14:paraId="131C0EEF" w14:textId="77777777" w:rsidR="00E83119" w:rsidRDefault="00E83119">
            <w:pPr>
              <w:pStyle w:val="ae"/>
              <w:spacing w:before="0" w:beforeAutospacing="0" w:after="0" w:afterAutospacing="0"/>
              <w:ind w:left="14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Ночлег в отеле в предместье Парижа.</w:t>
            </w:r>
          </w:p>
        </w:tc>
      </w:tr>
      <w:tr w:rsidR="00E83119" w14:paraId="46024871" w14:textId="77777777" w:rsidTr="00E83119">
        <w:trPr>
          <w:trHeight w:val="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3CA14" w14:textId="77777777" w:rsidR="00E83119" w:rsidRDefault="00E83119">
            <w:pPr>
              <w:pStyle w:val="ae"/>
              <w:spacing w:before="4" w:beforeAutospacing="0" w:after="0" w:afterAutospacing="0"/>
              <w:ind w:right="111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6-й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C4C44" w14:textId="77777777" w:rsidR="00E83119" w:rsidRDefault="00E83119">
            <w:pPr>
              <w:pStyle w:val="ae"/>
              <w:spacing w:before="4" w:beforeAutospacing="0" w:after="0" w:afterAutospacing="0"/>
              <w:ind w:left="14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Завтрак. Свободное время в Париже или для желающих возможны дополнительные экскурсии:</w:t>
            </w:r>
          </w:p>
          <w:p w14:paraId="1B768EDE" w14:textId="77777777" w:rsidR="00E83119" w:rsidRDefault="00E83119" w:rsidP="00E83119">
            <w:pPr>
              <w:pStyle w:val="ae"/>
              <w:numPr>
                <w:ilvl w:val="0"/>
                <w:numId w:val="17"/>
              </w:numPr>
              <w:spacing w:before="37" w:beforeAutospacing="0" w:after="0" w:afterAutospacing="0"/>
              <w:ind w:left="50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Поездка в парк аттракционов Диснейленд* (трансфер 10 евро, билет от 70-95 евро).</w:t>
            </w:r>
          </w:p>
          <w:p w14:paraId="2E539D0A" w14:textId="77777777" w:rsidR="00E83119" w:rsidRDefault="00E83119">
            <w:pPr>
              <w:pStyle w:val="ae"/>
              <w:spacing w:before="0" w:beforeAutospacing="0" w:after="0" w:afterAutospacing="0"/>
              <w:ind w:left="14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Посещение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Версаля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 (прогулка по Версалю - 35 евро (трансфер + билет от 15 евро): Скромный охотничий домик Людовика 13 превратился в роскошную королевскую резиденцию при короле-солнце Людовике 14 и ставший музеем истории Франции в 19 в. Здесь в течение более 200 лет вершилась французская история. А какие страсти разгорались в этих стенах! Эти сюжеты вдохновляли многих писателей на романы, режиссеров на фильмы. Прекрасен и парк с его каналами, скульптурами, фонтанами.</w:t>
            </w:r>
          </w:p>
          <w:p w14:paraId="58BC4510" w14:textId="77777777" w:rsidR="00E83119" w:rsidRDefault="00E83119">
            <w:pPr>
              <w:pStyle w:val="ae"/>
              <w:spacing w:before="0" w:beforeAutospacing="0" w:after="0" w:afterAutospacing="0"/>
              <w:ind w:left="14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Пешеходная экскурсия по району Монмартр* (от 15 евро) — высочайшей точке Парижа. На вершине холма находится базилика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Сакре-Кёр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одна из самых популярных достопримечательностей французской столицы. Так же холм известен как место жизни и творчества богемных писателей и художников 19 века.</w:t>
            </w:r>
          </w:p>
          <w:p w14:paraId="49B25064" w14:textId="77777777" w:rsidR="00E83119" w:rsidRDefault="00E83119">
            <w:pPr>
              <w:pStyle w:val="ae"/>
              <w:spacing w:before="0" w:beforeAutospacing="0" w:after="0" w:afterAutospacing="0"/>
              <w:ind w:left="14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Посещение музеев: Лувра* (от 32 евро) или Орсе* (от 18 евро). </w:t>
            </w:r>
          </w:p>
          <w:p w14:paraId="58C2D8C1" w14:textId="77777777" w:rsidR="00E83119" w:rsidRDefault="00E83119">
            <w:pPr>
              <w:pStyle w:val="ae"/>
              <w:spacing w:before="37" w:beforeAutospacing="0" w:after="0" w:afterAutospacing="0"/>
              <w:ind w:left="14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Переезд на ночлег в транзитном отеле (~300 км).</w:t>
            </w:r>
          </w:p>
        </w:tc>
      </w:tr>
      <w:tr w:rsidR="00E83119" w14:paraId="4276EDC1" w14:textId="77777777" w:rsidTr="00E83119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1F935" w14:textId="77777777" w:rsidR="00E83119" w:rsidRDefault="00E83119">
            <w:pPr>
              <w:pStyle w:val="ae"/>
              <w:spacing w:before="0" w:beforeAutospacing="0" w:after="0" w:afterAutospacing="0"/>
              <w:ind w:right="111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23E25" w14:textId="77777777" w:rsidR="00E83119" w:rsidRDefault="00E83119">
            <w:pPr>
              <w:pStyle w:val="ae"/>
              <w:spacing w:before="0" w:beforeAutospacing="0" w:after="0" w:afterAutospacing="0"/>
              <w:ind w:left="161" w:firstLine="11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Завтрак. Отправление в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Страсбург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(~ 150 км). Экскурсия по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Страсбургу:  Столица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Эльзаса, культурного и исторического региона Франции, расположен на реке Иль при её впадении в Рейн. Из-за близости с Германией (в нескольких километрах от центра проходит граница) немецкое влияние чувствуется во всем: архитектуре, людях, атмосфере, кухне. здесь в 1792г. была сочинена песнь Рейнской армии, ставшая национальным гимном «Марсельезой». Именно в Страсбурге Иоганн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Гуттенбург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изобрел способ книгопечатания. Славится город своим собором Богоматери с астрономическими часами и другими монументальными строениями из розового песчаника из близлежащих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Вогезских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гор, а также кварталом «маленькая Франция» с крытыми мостами и фахверковыми домами, на крышах которых так любили селиться аисты - символы Эльзаса и многим другим. Свободное время в городе. Отправление на ночлег в транзитный отель (~700 км).</w:t>
            </w:r>
          </w:p>
        </w:tc>
      </w:tr>
      <w:tr w:rsidR="00E83119" w14:paraId="437E6AB3" w14:textId="77777777" w:rsidTr="00E83119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BD68F" w14:textId="77777777" w:rsidR="00E83119" w:rsidRDefault="00E83119">
            <w:pPr>
              <w:pStyle w:val="ae"/>
              <w:spacing w:before="3" w:beforeAutospacing="0" w:after="0" w:afterAutospacing="0"/>
              <w:ind w:right="111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316CB" w14:textId="77777777" w:rsidR="00E83119" w:rsidRDefault="00E83119">
            <w:pPr>
              <w:pStyle w:val="ae"/>
              <w:spacing w:before="3" w:beforeAutospacing="0" w:after="0" w:afterAutospacing="0"/>
              <w:ind w:left="17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Завтрак. Транзит по территории РП и РБ (~900 км).  Прибытие в Минск.</w:t>
            </w:r>
          </w:p>
        </w:tc>
      </w:tr>
    </w:tbl>
    <w:p w14:paraId="63D01FBB" w14:textId="77777777" w:rsidR="00E83119" w:rsidRDefault="00E83119" w:rsidP="00E83119"/>
    <w:p w14:paraId="3FB5956D" w14:textId="77777777" w:rsidR="00E83119" w:rsidRDefault="00E83119" w:rsidP="00E83119"/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670"/>
      </w:tblGrid>
      <w:tr w:rsidR="00E83119" w14:paraId="4F643AE1" w14:textId="77777777" w:rsidTr="00E8311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25CBA" w14:textId="77777777" w:rsidR="00E83119" w:rsidRDefault="00E83119">
            <w:pPr>
              <w:pStyle w:val="ae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В СТОИМОСТЬ ВКЛЮЧЕНО: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C1527" w14:textId="77777777" w:rsidR="00E83119" w:rsidRDefault="00E83119">
            <w:pPr>
              <w:pStyle w:val="ae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В СТОИМОСТЬ НЕ ВКЛЮЧЕНО:</w:t>
            </w:r>
          </w:p>
        </w:tc>
      </w:tr>
      <w:tr w:rsidR="00E83119" w14:paraId="66EE297B" w14:textId="77777777" w:rsidTr="00E8311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3AF0A" w14:textId="77777777" w:rsidR="00E83119" w:rsidRDefault="00E83119">
            <w:pPr>
              <w:pStyle w:val="ae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проезд автобусом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еврокласса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проживание в отелях;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завтраки в отелях;</w:t>
            </w:r>
          </w:p>
          <w:p w14:paraId="00CF02A8" w14:textId="77777777" w:rsidR="00E83119" w:rsidRDefault="00E83119">
            <w:pPr>
              <w:pStyle w:val="ae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сопровождение;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экскурсии согласно программе.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5895A" w14:textId="0AA25F50" w:rsidR="00E83119" w:rsidRDefault="00E83119">
            <w:pPr>
              <w:pStyle w:val="ae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виза;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медицинская страховка;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-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наушники  -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 евро в день;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входные билеты в музеи, соборы;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городской налог - от 1 евро/ночь;</w:t>
            </w:r>
          </w:p>
          <w:p w14:paraId="0992FC85" w14:textId="77777777" w:rsidR="00E83119" w:rsidRDefault="00E83119">
            <w:pPr>
              <w:pStyle w:val="ae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дополнительные экскурсии –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согласно программы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тура.</w:t>
            </w:r>
          </w:p>
        </w:tc>
      </w:tr>
    </w:tbl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9444" w14:textId="77777777" w:rsidR="00743184" w:rsidRDefault="00743184" w:rsidP="00EC61E1">
      <w:r>
        <w:separator/>
      </w:r>
    </w:p>
  </w:endnote>
  <w:endnote w:type="continuationSeparator" w:id="0">
    <w:p w14:paraId="2E906654" w14:textId="77777777" w:rsidR="00743184" w:rsidRDefault="00743184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C7E5" w14:textId="77777777" w:rsidR="00743184" w:rsidRDefault="00743184" w:rsidP="00EC61E1">
      <w:r>
        <w:separator/>
      </w:r>
    </w:p>
  </w:footnote>
  <w:footnote w:type="continuationSeparator" w:id="0">
    <w:p w14:paraId="3FBD3049" w14:textId="77777777" w:rsidR="00743184" w:rsidRDefault="00743184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E83119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D3EC0"/>
    <w:multiLevelType w:val="multilevel"/>
    <w:tmpl w:val="1D0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6"/>
  </w:num>
  <w:num w:numId="5">
    <w:abstractNumId w:val="3"/>
  </w:num>
  <w:num w:numId="6">
    <w:abstractNumId w:val="2"/>
  </w:num>
  <w:num w:numId="7">
    <w:abstractNumId w:val="13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3184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119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E831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E831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7260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89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9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2026-03-31T15:51:00Z</dcterms:created>
  <dcterms:modified xsi:type="dcterms:W3CDTF">2026-03-31T15:51:00Z</dcterms:modified>
</cp:coreProperties>
</file>